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Chapter 3: Identity, The Media, and Communication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3591098"/>
                <wp:effectExtent b="0" l="0" r="0" t="0"/>
                <wp:docPr id="1" name=""/>
                <a:graphic>
                  <a:graphicData uri="http://schemas.microsoft.com/office/word/2010/wordprocessingGroup">
                    <wpg:wgp>
                      <wpg:cNvGrpSpPr/>
                      <wpg:grpSpPr>
                        <a:xfrm>
                          <a:off x="57125" y="219075"/>
                          <a:ext cx="5943600" cy="3591098"/>
                          <a:chOff x="57125" y="219075"/>
                          <a:chExt cx="6829402" cy="4095900"/>
                        </a:xfrm>
                      </wpg:grpSpPr>
                      <wps:wsp>
                        <wps:cNvSpPr/>
                        <wps:cNvPr id="2" name="Shape 2"/>
                        <wps:spPr>
                          <a:xfrm>
                            <a:off x="1857375" y="1533525"/>
                            <a:ext cx="3228900" cy="1285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Chapter Issue: To what extent is identity affected by communication tech and media in a globalized world? </w:t>
                              </w:r>
                            </w:p>
                          </w:txbxContent>
                        </wps:txbx>
                        <wps:bodyPr anchorCtr="0" anchor="ctr" bIns="91425" lIns="91425" rIns="91425" tIns="91425"/>
                      </wps:wsp>
                      <wps:wsp>
                        <wps:cNvSpPr/>
                        <wps:cNvPr id="3" name="Shape 3"/>
                        <wps:spPr>
                          <a:xfrm>
                            <a:off x="24765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w:t>
                              </w:r>
                              <w:r w:rsidDel="00000000" w:rsidR="00000000" w:rsidRPr="00000000">
                                <w:rPr>
                                  <w:rFonts w:ascii="Arial" w:cs="Arial" w:eastAsia="Arial" w:hAnsi="Arial"/>
                                  <w:b w:val="0"/>
                                  <w:i w:val="0"/>
                                  <w:smallCaps w:val="0"/>
                                  <w:strike w:val="0"/>
                                  <w:color w:val="000000"/>
                                  <w:sz w:val="28"/>
                                  <w:vertAlign w:val="baseline"/>
                                </w:rPr>
                                <w:t xml:space="preserve">How is identity affected by opportunities to communicate with people around the world? </w:t>
                              </w:r>
                            </w:p>
                          </w:txbxContent>
                        </wps:txbx>
                        <wps:bodyPr anchorCtr="0" anchor="ctr" bIns="91425" lIns="91425" rIns="91425" tIns="91425"/>
                      </wps:wsp>
                      <wps:wsp>
                        <wps:cNvSpPr/>
                        <wps:cNvPr id="4" name="Shape 4"/>
                        <wps:spPr>
                          <a:xfrm>
                            <a:off x="415290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2.How is diversity influenced by the media and communication tech? </w:t>
                              </w:r>
                            </w:p>
                          </w:txbxContent>
                        </wps:txbx>
                        <wps:bodyPr anchorCtr="0" anchor="ctr" bIns="91425" lIns="91425" rIns="91425" tIns="91425"/>
                      </wps:wsp>
                      <wps:wsp>
                        <wps:cNvSpPr/>
                        <wps:cNvPr id="5" name="Shape 5"/>
                        <wps:spPr>
                          <a:xfrm>
                            <a:off x="247650" y="3267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3.How is identity affected by media coverage of world events? </w:t>
                              </w:r>
                            </w:p>
                          </w:txbxContent>
                        </wps:txbx>
                        <wps:bodyPr anchorCtr="0" anchor="ctr" bIns="91425" lIns="91425" rIns="91425" tIns="91425"/>
                      </wps:wsp>
                      <wps:wsp>
                        <wps:cNvSpPr/>
                        <wps:cNvPr id="6" name="Shape 6"/>
                        <wps:spPr>
                          <a:xfrm>
                            <a:off x="4457725" y="32481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4.How is diversity affected by dominance of American media? </w:t>
                              </w:r>
                            </w:p>
                          </w:txbxContent>
                        </wps:txbx>
                        <wps:bodyPr anchorCtr="0" anchor="ctr" bIns="91425" lIns="91425" rIns="91425" tIns="91425"/>
                      </wps:wsp>
                      <wps:wsp>
                        <wps:cNvSpPr/>
                        <wps:cNvPr id="7" name="Shape 7"/>
                        <wps:spPr>
                          <a:xfrm>
                            <a:off x="57125" y="1604987"/>
                            <a:ext cx="1800252" cy="132408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Blog response to facebook video</w:t>
                              </w:r>
                            </w:p>
                          </w:txbxContent>
                        </wps:txbx>
                        <wps:bodyPr anchorCtr="0" anchor="ctr" bIns="91425" lIns="91425" rIns="91425" tIns="91425"/>
                      </wps:wsp>
                      <wps:wsp>
                        <wps:cNvSpPr/>
                        <wps:cNvPr id="8" name="Shape 8"/>
                        <wps:spPr>
                          <a:xfrm>
                            <a:off x="5086275" y="1604975"/>
                            <a:ext cx="1800252" cy="132408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Debate/Discussion on Google as knowledge</w:t>
                              </w:r>
                            </w:p>
                          </w:txbxContent>
                        </wps:txbx>
                        <wps:bodyPr anchorCtr="0" anchor="ctr" bIns="91425" lIns="91425" rIns="91425" tIns="91425"/>
                      </wps:wsp>
                      <wps:wsp>
                        <wps:cNvCnPr/>
                        <wps:spPr>
                          <a:xfrm rot="10800000">
                            <a:off x="2562375" y="933450"/>
                            <a:ext cx="590400" cy="571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rot="10800000">
                            <a:off x="3162300" y="914550"/>
                            <a:ext cx="895200" cy="590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4200525" y="2857500"/>
                            <a:ext cx="447600" cy="352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1628625" y="2857500"/>
                            <a:ext cx="552600" cy="342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3" name="Shape 13"/>
                        <wps:spPr>
                          <a:xfrm>
                            <a:off x="2595525" y="3028950"/>
                            <a:ext cx="1752624" cy="1228823"/>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SOURCE ANALYSIS</w:t>
                              </w:r>
                            </w:p>
                          </w:txbxContent>
                        </wps:txbx>
                        <wps:bodyPr anchorCtr="0" anchor="ctr" bIns="91425" lIns="91425" rIns="91425" tIns="91425"/>
                      </wps:wsp>
                    </wpg:wgp>
                  </a:graphicData>
                </a:graphic>
              </wp:inline>
            </w:drawing>
          </mc:Choice>
          <mc:Fallback>
            <w:drawing>
              <wp:inline distB="114300" distT="114300" distL="114300" distR="114300">
                <wp:extent cx="5943600" cy="3591098"/>
                <wp:effectExtent b="0" l="0" r="0" t="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5943600" cy="359109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172075" cy="1571625"/>
                <wp:effectExtent b="0" l="0" r="0" t="0"/>
                <wp:docPr id="3" name=""/>
                <a:graphic>
                  <a:graphicData uri="http://schemas.microsoft.com/office/word/2010/wordprocessingShape">
                    <wps:wsp>
                      <wps:cNvSpPr txBox="1"/>
                      <wps:cNvPr id="15" name="Shape 15"/>
                      <wps:spPr>
                        <a:xfrm>
                          <a:off x="1038225" y="1266825"/>
                          <a:ext cx="5153100" cy="15525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36"/>
                                <w:vertAlign w:val="baseline"/>
                              </w:rPr>
                              <w:t xml:space="preserve">Key Terms: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36"/>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Digital Divide		propaganda		pop culture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Universalization		hybridization</w:t>
                            </w:r>
                          </w:p>
                        </w:txbxContent>
                      </wps:txbx>
                      <wps:bodyPr anchorCtr="0" anchor="t" bIns="91425" lIns="91425" rIns="91425" tIns="91425"/>
                    </wps:wsp>
                  </a:graphicData>
                </a:graphic>
              </wp:inline>
            </w:drawing>
          </mc:Choice>
          <mc:Fallback>
            <w:drawing>
              <wp:inline distB="114300" distT="114300" distL="114300" distR="114300">
                <wp:extent cx="5172075" cy="1571625"/>
                <wp:effectExtent b="0" l="0" r="0" t="0"/>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5172075" cy="1571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Using words/images/diagrams express your CURRENT point of view on globalization: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How does this compare, do you think, to the point of view of globalization of your mom/dad, grandparent, sibling, and/or teacher? Is it similar or different?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Communication Tech and Choices: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communication tech options help us stay connected to friends and family, as well as to others in your community and beyond. At one time, distance was a HUGE barrier to communication, but today, tech has basically eliminated this barrier. Connects like these help affirm people's’ membership in the world community. They provide opportunities for people to share their views with others and beyond their local community.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INTERVIEW</w:t>
      </w:r>
      <w:r w:rsidDel="00000000" w:rsidR="00000000" w:rsidRPr="00000000">
        <w:rPr>
          <w:rtl w:val="0"/>
        </w:rPr>
        <w:t xml:space="preserve">....a parent, grandparent or someone else from an earlier generation about how she or he communicated with others as a teenager. (video tweet - with permission- this interview as an ironic twist. Use the hashtag #rm244tweets. Alternatively, upload your interview - audio or video - to our googleclassroom). Discuss how the range of choice has expanded for communications. Does the person your interviewed think these technological changes have made a difference to your identity as a teenager? Do you agree or disagree? Explain!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Rubric /12  (see posted)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8"/>
          <w:szCs w:val="28"/>
          <w:rtl w:val="0"/>
        </w:rPr>
        <w:t xml:space="preserve">Stories that are Told and those that are not</w:t>
      </w:r>
    </w:p>
    <w:p w:rsidR="00000000" w:rsidDel="00000000" w:rsidP="00000000" w:rsidRDefault="00000000" w:rsidRPr="00000000">
      <w:pPr>
        <w:contextualSpacing w:val="0"/>
      </w:pPr>
      <w:r w:rsidDel="00000000" w:rsidR="00000000" w:rsidRPr="00000000">
        <w:rPr>
          <w:rtl w:val="0"/>
        </w:rPr>
        <w:t xml:space="preserve">Pg. 81 </w:t>
      </w:r>
    </w:p>
    <w:p w:rsidR="00000000" w:rsidDel="00000000" w:rsidP="00000000" w:rsidRDefault="00000000" w:rsidRPr="00000000">
      <w:pPr>
        <w:contextualSpacing w:val="0"/>
      </w:pPr>
      <w:r w:rsidDel="00000000" w:rsidR="00000000" w:rsidRPr="00000000">
        <w:rPr>
          <w:rtl w:val="0"/>
        </w:rPr>
        <w:t xml:space="preserve">Cartoon - Figure 3-16</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What is the cartoonist saying about how media coverage affects aid to disaster victims? What does his comment say about the people receiving the media messages?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Reflect &amp; Respond: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is one world event that recently captured media attention? Why do you think the media selected this event as a focus of attention? Is this the kid of event that you think the media should focus 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rtl w:val="0"/>
        </w:rPr>
        <w:t xml:space="preserve">OR</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“Decide on a world event that you think merits more media coverage. Explain WHY it deserves or needs more coverage”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How is sesame Street and example of </w:t>
      </w:r>
      <w:r w:rsidDel="00000000" w:rsidR="00000000" w:rsidRPr="00000000">
        <w:rPr>
          <w:b w:val="1"/>
          <w:rtl w:val="0"/>
        </w:rPr>
        <w:t xml:space="preserve">hybridization</w:t>
      </w:r>
      <w:r w:rsidDel="00000000" w:rsidR="00000000" w:rsidRPr="00000000">
        <w:rPr>
          <w:rtl w:val="0"/>
        </w:rPr>
        <w:t xml:space="preserve">? (hint: pg. 83) </w:t>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1244600"/>
                <wp:effectExtent b="0" l="0" r="0" t="0"/>
                <wp:docPr id="2" name=""/>
                <a:graphic>
                  <a:graphicData uri="http://schemas.microsoft.com/office/word/2010/wordprocessingShape">
                    <wps:wsp>
                      <wps:cNvSpPr txBox="1"/>
                      <wps:cNvPr id="14" name="Shape 14"/>
                      <wps:spPr>
                        <a:xfrm>
                          <a:off x="466725" y="1133475"/>
                          <a:ext cx="5972100" cy="12384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rIns="91425" tIns="91425"/>
                    </wps:wsp>
                  </a:graphicData>
                </a:graphic>
              </wp:inline>
            </w:drawing>
          </mc:Choice>
          <mc:Fallback>
            <w:drawing>
              <wp:inline distB="114300" distT="114300" distL="114300" distR="114300">
                <wp:extent cx="5943600" cy="1244600"/>
                <wp:effectExtent b="0" l="0" r="0" t="0"/>
                <wp:docPr id="2"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5943600" cy="1244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INQUIRY PROCESS and Source Analysis: An Essential Skill</w:t>
      </w:r>
    </w:p>
    <w:p w:rsidR="00000000" w:rsidDel="00000000" w:rsidP="00000000" w:rsidRDefault="00000000" w:rsidRPr="00000000">
      <w:pPr>
        <w:contextualSpacing w:val="0"/>
      </w:pPr>
      <w:r w:rsidDel="00000000" w:rsidR="00000000" w:rsidRPr="00000000">
        <w:rPr>
          <w:rtl w:val="0"/>
        </w:rPr>
        <w:t xml:space="preserve">(identity affected by media coverage of world events - bias/coverage - 9/11, stories that are told and those that are not)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Process and Format</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First Inquiry into source analysis (4 classes)</w:t>
      </w:r>
    </w:p>
    <w:p w:rsidR="00000000" w:rsidDel="00000000" w:rsidP="00000000" w:rsidRDefault="00000000" w:rsidRPr="00000000">
      <w:pPr>
        <w:numPr>
          <w:ilvl w:val="0"/>
          <w:numId w:val="4"/>
        </w:numPr>
        <w:ind w:left="720" w:hanging="360"/>
        <w:contextualSpacing w:val="1"/>
        <w:rPr>
          <w:u w:val="none"/>
        </w:rPr>
      </w:pPr>
      <w:r w:rsidDel="00000000" w:rsidR="00000000" w:rsidRPr="00000000">
        <w:rPr>
          <w:rtl w:val="0"/>
        </w:rPr>
        <w:t xml:space="preserve">Rubric for Source Analysis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Chapter 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mc:AlternateContent>
          <mc:Choice Requires="wpg">
            <w:drawing>
              <wp:inline distB="114300" distT="114300" distL="114300" distR="114300">
                <wp:extent cx="5943600" cy="4023360"/>
                <wp:effectExtent b="0" l="0" r="0" t="0"/>
                <wp:docPr id="4" name=""/>
                <a:graphic>
                  <a:graphicData uri="http://schemas.microsoft.com/office/word/2010/wordprocessingGroup">
                    <wpg:wgp>
                      <wpg:cNvGrpSpPr/>
                      <wpg:grpSpPr>
                        <a:xfrm>
                          <a:off x="57125" y="219075"/>
                          <a:ext cx="5943600" cy="4023360"/>
                          <a:chOff x="57125" y="219075"/>
                          <a:chExt cx="6829402" cy="4591148"/>
                        </a:xfrm>
                      </wpg:grpSpPr>
                      <wps:wsp>
                        <wps:cNvSpPr/>
                        <wps:cNvPr id="2" name="Shape 2"/>
                        <wps:spPr>
                          <a:xfrm>
                            <a:off x="1857375" y="1533525"/>
                            <a:ext cx="3228900" cy="1285800"/>
                          </a:xfrm>
                          <a:prstGeom prst="roundRect">
                            <a:avLst>
                              <a:gd fmla="val 16667" name="adj"/>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Chapter Issue: To what extent is identity affected by communication tech and media in a globalized world? </w:t>
                              </w:r>
                            </w:p>
                          </w:txbxContent>
                        </wps:txbx>
                        <wps:bodyPr anchorCtr="0" anchor="ctr" bIns="91425" lIns="91425" rIns="91425" tIns="91425"/>
                      </wps:wsp>
                      <wps:wsp>
                        <wps:cNvSpPr/>
                        <wps:cNvPr id="3" name="Shape 3"/>
                        <wps:spPr>
                          <a:xfrm>
                            <a:off x="24765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1. </w:t>
                              </w:r>
                              <w:r w:rsidDel="00000000" w:rsidR="00000000" w:rsidRPr="00000000">
                                <w:rPr>
                                  <w:rFonts w:ascii="Arial" w:cs="Arial" w:eastAsia="Arial" w:hAnsi="Arial"/>
                                  <w:b w:val="0"/>
                                  <w:i w:val="0"/>
                                  <w:smallCaps w:val="0"/>
                                  <w:strike w:val="0"/>
                                  <w:color w:val="000000"/>
                                  <w:sz w:val="28"/>
                                  <w:vertAlign w:val="baseline"/>
                                </w:rPr>
                                <w:t xml:space="preserve">How is identity affected by opportunities to communicate with people around the world? </w:t>
                              </w:r>
                            </w:p>
                          </w:txbxContent>
                        </wps:txbx>
                        <wps:bodyPr anchorCtr="0" anchor="ctr" bIns="91425" lIns="91425" rIns="91425" tIns="91425"/>
                      </wps:wsp>
                      <wps:wsp>
                        <wps:cNvSpPr/>
                        <wps:cNvPr id="4" name="Shape 4"/>
                        <wps:spPr>
                          <a:xfrm>
                            <a:off x="4152900" y="219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2.How is diversity influenced by the media and communication tech? </w:t>
                              </w:r>
                            </w:p>
                          </w:txbxContent>
                        </wps:txbx>
                        <wps:bodyPr anchorCtr="0" anchor="ctr" bIns="91425" lIns="91425" rIns="91425" tIns="91425"/>
                      </wps:wsp>
                      <wps:wsp>
                        <wps:cNvSpPr/>
                        <wps:cNvPr id="5" name="Shape 5"/>
                        <wps:spPr>
                          <a:xfrm>
                            <a:off x="247650" y="32670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3.How is identity affected by media coverage of world events? </w:t>
                              </w:r>
                            </w:p>
                          </w:txbxContent>
                        </wps:txbx>
                        <wps:bodyPr anchorCtr="0" anchor="ctr" bIns="91425" lIns="91425" rIns="91425" tIns="91425"/>
                      </wps:wsp>
                      <wps:wsp>
                        <wps:cNvSpPr/>
                        <wps:cNvPr id="6" name="Shape 6"/>
                        <wps:spPr>
                          <a:xfrm>
                            <a:off x="4457725" y="3248175"/>
                            <a:ext cx="2238300" cy="1047900"/>
                          </a:xfrm>
                          <a:prstGeom prst="rect">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4.How is diversity affected by dominance of American media? </w:t>
                              </w:r>
                            </w:p>
                          </w:txbxContent>
                        </wps:txbx>
                        <wps:bodyPr anchorCtr="0" anchor="ctr" bIns="91425" lIns="91425" rIns="91425" tIns="91425"/>
                      </wps:wsp>
                      <wps:wsp>
                        <wps:cNvSpPr/>
                        <wps:cNvPr id="16" name="Shape 16"/>
                        <wps:spPr>
                          <a:xfrm>
                            <a:off x="2428875" y="2847899"/>
                            <a:ext cx="1057319" cy="809676"/>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CC: How globalized are we? (RI#1 CC)</w:t>
                              </w:r>
                            </w:p>
                          </w:txbxContent>
                        </wps:txbx>
                        <wps:bodyPr anchorCtr="0" anchor="ctr" bIns="91425" lIns="91425" rIns="91425" tIns="91425"/>
                      </wps:wsp>
                      <wps:wsp>
                        <wps:cNvSpPr/>
                        <wps:cNvPr id="7" name="Shape 7"/>
                        <wps:spPr>
                          <a:xfrm>
                            <a:off x="57125" y="1604987"/>
                            <a:ext cx="1800252" cy="132408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Blog response to facebook video</w:t>
                              </w:r>
                            </w:p>
                          </w:txbxContent>
                        </wps:txbx>
                        <wps:bodyPr anchorCtr="0" anchor="ctr" bIns="91425" lIns="91425" rIns="91425" tIns="91425"/>
                      </wps:wsp>
                      <wps:wsp>
                        <wps:cNvSpPr/>
                        <wps:cNvPr id="8" name="Shape 8"/>
                        <wps:spPr>
                          <a:xfrm>
                            <a:off x="5086275" y="1604975"/>
                            <a:ext cx="1800252" cy="1324080"/>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Debate/Discussion on Google as knowledge</w:t>
                              </w:r>
                            </w:p>
                          </w:txbxContent>
                        </wps:txbx>
                        <wps:bodyPr anchorCtr="0" anchor="ctr" bIns="91425" lIns="91425" rIns="91425" tIns="91425"/>
                      </wps:wsp>
                      <wps:wsp>
                        <wps:cNvCnPr/>
                        <wps:spPr>
                          <a:xfrm rot="10800000">
                            <a:off x="2562375" y="933450"/>
                            <a:ext cx="590400" cy="571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rot="10800000">
                            <a:off x="3162300" y="914550"/>
                            <a:ext cx="895200" cy="5904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a:off x="4200525" y="2857500"/>
                            <a:ext cx="447600" cy="3525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CnPr/>
                        <wps:spPr>
                          <a:xfrm flipH="1">
                            <a:off x="1628625" y="2857500"/>
                            <a:ext cx="552600" cy="342900"/>
                          </a:xfrm>
                          <a:prstGeom prst="straightConnector1">
                            <a:avLst/>
                          </a:prstGeom>
                          <a:noFill/>
                          <a:ln cap="flat" cmpd="sng" w="9525">
                            <a:solidFill>
                              <a:srgbClr val="000000"/>
                            </a:solidFill>
                            <a:prstDash val="solid"/>
                            <a:round/>
                            <a:headEnd len="lg" w="lg" type="none"/>
                            <a:tailEnd len="lg" w="lg" type="triangle"/>
                          </a:ln>
                        </wps:spPr>
                        <wps:bodyPr anchorCtr="0" anchor="ctr" bIns="91425" lIns="91425" rIns="91425" tIns="91425"/>
                      </wps:wsp>
                      <wps:wsp>
                        <wps:cNvSpPr/>
                        <wps:cNvPr id="13" name="Shape 13"/>
                        <wps:spPr>
                          <a:xfrm>
                            <a:off x="2595525" y="3581400"/>
                            <a:ext cx="1752624" cy="1228823"/>
                          </a:xfrm>
                          <a:prstGeom prst="cloud">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t xml:space="preserve">SOURCE ANALYSIS</w:t>
                              </w:r>
                            </w:p>
                          </w:txbxContent>
                        </wps:txbx>
                        <wps:bodyPr anchorCtr="0" anchor="ctr" bIns="91425" lIns="91425" rIns="91425" tIns="91425"/>
                      </wps:wsp>
                    </wpg:wgp>
                  </a:graphicData>
                </a:graphic>
              </wp:inline>
            </w:drawing>
          </mc:Choice>
          <mc:Fallback>
            <w:drawing>
              <wp:inline distB="114300" distT="114300" distL="114300" distR="114300">
                <wp:extent cx="5943600" cy="4023360"/>
                <wp:effectExtent b="0" l="0" r="0" t="0"/>
                <wp:docPr id="4" name="image07.png"/>
                <a:graphic>
                  <a:graphicData uri="http://schemas.openxmlformats.org/drawingml/2006/picture">
                    <pic:pic>
                      <pic:nvPicPr>
                        <pic:cNvPr id="0" name="image07.png"/>
                        <pic:cNvPicPr preferRelativeResize="0"/>
                      </pic:nvPicPr>
                      <pic:blipFill>
                        <a:blip r:embed="rId8"/>
                        <a:srcRect/>
                        <a:stretch>
                          <a:fillRect/>
                        </a:stretch>
                      </pic:blipFill>
                      <pic:spPr>
                        <a:xfrm>
                          <a:off x="0" y="0"/>
                          <a:ext cx="5943600" cy="40233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Quebec Language Debate and CRTC </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Position Paper how to.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5.png"/><Relationship Id="rId7" Type="http://schemas.openxmlformats.org/officeDocument/2006/relationships/image" Target="media/image03.png"/><Relationship Id="rId8" Type="http://schemas.openxmlformats.org/officeDocument/2006/relationships/image" Target="media/image07.png"/></Relationships>
</file>